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BBAD4" w14:textId="77777777" w:rsidR="0039739B" w:rsidRDefault="0039739B" w:rsidP="00397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CRAFFORD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1460-1530)</w:t>
      </w:r>
    </w:p>
    <w:p w14:paraId="4DFB3CFE" w14:textId="77777777" w:rsidR="0039739B" w:rsidRDefault="0039739B" w:rsidP="00397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Great </w:t>
      </w:r>
      <w:proofErr w:type="spellStart"/>
      <w:r>
        <w:rPr>
          <w:rFonts w:cs="Times New Roman"/>
          <w:szCs w:val="24"/>
        </w:rPr>
        <w:t>Mongeham</w:t>
      </w:r>
      <w:proofErr w:type="spellEnd"/>
      <w:r>
        <w:rPr>
          <w:rFonts w:cs="Times New Roman"/>
          <w:szCs w:val="24"/>
        </w:rPr>
        <w:t>, Kent.</w:t>
      </w:r>
    </w:p>
    <w:p w14:paraId="3A5FBE48" w14:textId="77777777" w:rsidR="0039739B" w:rsidRDefault="0039739B" w:rsidP="0039739B">
      <w:pPr>
        <w:pStyle w:val="NoSpacing"/>
        <w:rPr>
          <w:rFonts w:cs="Times New Roman"/>
          <w:szCs w:val="24"/>
        </w:rPr>
      </w:pPr>
    </w:p>
    <w:p w14:paraId="06139A1D" w14:textId="77777777" w:rsidR="0039739B" w:rsidRDefault="0039739B" w:rsidP="0039739B">
      <w:pPr>
        <w:pStyle w:val="NoSpacing"/>
        <w:rPr>
          <w:rFonts w:cs="Times New Roman"/>
          <w:szCs w:val="24"/>
        </w:rPr>
      </w:pPr>
    </w:p>
    <w:p w14:paraId="390C08BA" w14:textId="77777777" w:rsidR="0039739B" w:rsidRDefault="0039739B" w:rsidP="00397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Sir Guy Crafford(q.v.).</w:t>
      </w:r>
    </w:p>
    <w:p w14:paraId="1DB79845" w14:textId="77777777" w:rsidR="0039739B" w:rsidRDefault="0039739B" w:rsidP="00397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27595A99" w14:textId="77777777" w:rsidR="0039739B" w:rsidRDefault="0039739B" w:rsidP="00397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Margaret </w:t>
      </w:r>
      <w:proofErr w:type="spellStart"/>
      <w:r>
        <w:rPr>
          <w:rFonts w:cs="Times New Roman"/>
          <w:szCs w:val="24"/>
        </w:rPr>
        <w:t>Monyngs</w:t>
      </w:r>
      <w:proofErr w:type="spellEnd"/>
      <w:r>
        <w:rPr>
          <w:rFonts w:cs="Times New Roman"/>
          <w:szCs w:val="24"/>
        </w:rPr>
        <w:t>(q.v.)   (ibid.)</w:t>
      </w:r>
    </w:p>
    <w:p w14:paraId="29F556A8" w14:textId="77777777" w:rsidR="0039739B" w:rsidRDefault="0039739B" w:rsidP="003973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   (ibid.)</w:t>
      </w:r>
    </w:p>
    <w:p w14:paraId="440A31EA" w14:textId="77777777" w:rsidR="0039739B" w:rsidRDefault="0039739B" w:rsidP="0039739B">
      <w:pPr>
        <w:pStyle w:val="NoSpacing"/>
        <w:jc w:val="both"/>
        <w:rPr>
          <w:rFonts w:cs="Times New Roman"/>
          <w:szCs w:val="24"/>
        </w:rPr>
      </w:pPr>
    </w:p>
    <w:p w14:paraId="5629B167" w14:textId="77777777" w:rsidR="0039739B" w:rsidRDefault="0039739B" w:rsidP="0039739B">
      <w:pPr>
        <w:pStyle w:val="NoSpacing"/>
        <w:jc w:val="both"/>
        <w:rPr>
          <w:rFonts w:cs="Times New Roman"/>
          <w:szCs w:val="24"/>
        </w:rPr>
      </w:pPr>
    </w:p>
    <w:p w14:paraId="18879CA1" w14:textId="77777777" w:rsidR="0039739B" w:rsidRDefault="0039739B" w:rsidP="003973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106E90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5103" w14:textId="77777777" w:rsidR="0039739B" w:rsidRDefault="0039739B" w:rsidP="009139A6">
      <w:r>
        <w:separator/>
      </w:r>
    </w:p>
  </w:endnote>
  <w:endnote w:type="continuationSeparator" w:id="0">
    <w:p w14:paraId="1B74613F" w14:textId="77777777" w:rsidR="0039739B" w:rsidRDefault="003973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098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B4D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9A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19FF" w14:textId="77777777" w:rsidR="0039739B" w:rsidRDefault="0039739B" w:rsidP="009139A6">
      <w:r>
        <w:separator/>
      </w:r>
    </w:p>
  </w:footnote>
  <w:footnote w:type="continuationSeparator" w:id="0">
    <w:p w14:paraId="19C39346" w14:textId="77777777" w:rsidR="0039739B" w:rsidRDefault="003973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41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5A5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12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39B"/>
    <w:rsid w:val="000666E0"/>
    <w:rsid w:val="002510B7"/>
    <w:rsid w:val="0039739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EB098"/>
  <w15:chartTrackingRefBased/>
  <w15:docId w15:val="{FC9946D1-0B28-44AE-A9D7-3962F12E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2023-12-08T19:47:00Z</dcterms:created>
  <dcterms:modified xsi:type="dcterms:W3CDTF">2023-12-08T19:48:00Z</dcterms:modified>
</cp:coreProperties>
</file>